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C4459" w14:textId="77777777" w:rsidR="00011965" w:rsidRDefault="00011965" w:rsidP="00C344F2">
      <w:pPr>
        <w:jc w:val="center"/>
        <w:rPr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784EFB2" wp14:editId="41EC6C03">
            <wp:simplePos x="0" y="0"/>
            <wp:positionH relativeFrom="column">
              <wp:posOffset>2266950</wp:posOffset>
            </wp:positionH>
            <wp:positionV relativeFrom="paragraph">
              <wp:posOffset>-200025</wp:posOffset>
            </wp:positionV>
            <wp:extent cx="1302565" cy="1905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VDT LOG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25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46E2D2" w14:textId="77777777" w:rsidR="00011965" w:rsidRDefault="00011965" w:rsidP="00C344F2">
      <w:pPr>
        <w:jc w:val="center"/>
        <w:rPr>
          <w:u w:val="single"/>
        </w:rPr>
      </w:pPr>
    </w:p>
    <w:p w14:paraId="0D787FFD" w14:textId="77777777" w:rsidR="00011965" w:rsidRDefault="00011965" w:rsidP="00C344F2">
      <w:pPr>
        <w:jc w:val="center"/>
        <w:rPr>
          <w:u w:val="single"/>
        </w:rPr>
      </w:pPr>
    </w:p>
    <w:p w14:paraId="62D2BD63" w14:textId="77777777" w:rsidR="00011965" w:rsidRDefault="00011965" w:rsidP="00C344F2">
      <w:pPr>
        <w:jc w:val="center"/>
        <w:rPr>
          <w:u w:val="single"/>
        </w:rPr>
      </w:pPr>
    </w:p>
    <w:p w14:paraId="433325FA" w14:textId="2AAF2CAD" w:rsidR="00011965" w:rsidRDefault="00011965" w:rsidP="00011965">
      <w:pPr>
        <w:rPr>
          <w:u w:val="single"/>
        </w:rPr>
      </w:pPr>
    </w:p>
    <w:p w14:paraId="1D51BF51" w14:textId="77777777" w:rsidR="003E126E" w:rsidRDefault="003E126E" w:rsidP="00011965">
      <w:pPr>
        <w:rPr>
          <w:u w:val="single"/>
        </w:rPr>
      </w:pPr>
    </w:p>
    <w:p w14:paraId="361EDD9A" w14:textId="5FC0DC6C" w:rsidR="00143E8D" w:rsidRDefault="00C344F2" w:rsidP="00143E8D">
      <w:pPr>
        <w:jc w:val="center"/>
        <w:rPr>
          <w:u w:val="single"/>
        </w:rPr>
      </w:pPr>
      <w:r>
        <w:rPr>
          <w:u w:val="single"/>
        </w:rPr>
        <w:t xml:space="preserve">AVDT </w:t>
      </w:r>
      <w:r w:rsidRPr="00C344F2">
        <w:rPr>
          <w:u w:val="single"/>
        </w:rPr>
        <w:t>Mentee Preparation</w:t>
      </w:r>
      <w:r>
        <w:rPr>
          <w:u w:val="single"/>
        </w:rPr>
        <w:t xml:space="preserve"> – Quiz </w:t>
      </w:r>
      <w:r w:rsidR="00F0221C">
        <w:rPr>
          <w:u w:val="single"/>
        </w:rPr>
        <w:t>5</w:t>
      </w:r>
      <w:r w:rsidR="008A76B3">
        <w:rPr>
          <w:u w:val="single"/>
        </w:rPr>
        <w:t xml:space="preserve"> – Answer Key</w:t>
      </w:r>
    </w:p>
    <w:p w14:paraId="4C1C71FD" w14:textId="60CA9ED5" w:rsidR="00527510" w:rsidRDefault="00511C31" w:rsidP="0052751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BD1EC2" wp14:editId="120F5725">
                <wp:simplePos x="0" y="0"/>
                <wp:positionH relativeFrom="column">
                  <wp:posOffset>0</wp:posOffset>
                </wp:positionH>
                <wp:positionV relativeFrom="paragraph">
                  <wp:posOffset>330200</wp:posOffset>
                </wp:positionV>
                <wp:extent cx="4295775" cy="4452620"/>
                <wp:effectExtent l="9525" t="6350" r="9525" b="8255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5775" cy="445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3BCB4" w14:textId="17B27260" w:rsidR="00511C31" w:rsidRDefault="00511C31" w:rsidP="00511C31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  <w:szCs w:val="20"/>
                              </w:rPr>
                              <w:drawing>
                                <wp:inline distT="0" distB="0" distL="0" distR="0" wp14:anchorId="0A51F8D5" wp14:editId="60864254">
                                  <wp:extent cx="3848100" cy="2742182"/>
                                  <wp:effectExtent l="0" t="0" r="0" b="127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57569" cy="274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D1EC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0;margin-top:26pt;width:338.25pt;height:350.6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">
                <v:textbox style="mso-fit-shape-to-text:t">
                  <w:txbxContent>
                    <w:p w14:paraId="05C3BCB4" w14:textId="17B27260" w:rsidR="00511C31" w:rsidRDefault="00511C31" w:rsidP="00511C31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  <w:szCs w:val="20"/>
                        </w:rPr>
                        <w:drawing>
                          <wp:inline distT="0" distB="0" distL="0" distR="0" wp14:anchorId="0A51F8D5" wp14:editId="60864254">
                            <wp:extent cx="3848100" cy="2742182"/>
                            <wp:effectExtent l="0" t="0" r="0" b="127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57569" cy="2748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7771">
        <w:t xml:space="preserve">Use the diagram below to answer the questions </w:t>
      </w:r>
      <w:r w:rsidR="00143E8D">
        <w:t xml:space="preserve">1-8 </w:t>
      </w:r>
      <w:r w:rsidR="00F27771">
        <w:t>regarding anatomy beneath the image.</w:t>
      </w:r>
    </w:p>
    <w:p w14:paraId="670E92A9" w14:textId="0C3F34C5" w:rsidR="00527510" w:rsidRDefault="00527510" w:rsidP="00527510"/>
    <w:p w14:paraId="3F386F50" w14:textId="19778F76" w:rsidR="00527510" w:rsidRDefault="00645CBF" w:rsidP="0052751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18E1D1" wp14:editId="52414D35">
                <wp:simplePos x="0" y="0"/>
                <wp:positionH relativeFrom="column">
                  <wp:posOffset>-476250</wp:posOffset>
                </wp:positionH>
                <wp:positionV relativeFrom="paragraph">
                  <wp:posOffset>353695</wp:posOffset>
                </wp:positionV>
                <wp:extent cx="1783715" cy="238125"/>
                <wp:effectExtent l="0" t="0" r="83185" b="85725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3715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56DCF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2" o:spid="_x0000_s1026" type="#_x0000_t32" style="position:absolute;margin-left:-37.5pt;margin-top:27.85pt;width:140.4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">
                <v:stroke endarrow="block"/>
              </v:shape>
            </w:pict>
          </mc:Fallback>
        </mc:AlternateContent>
      </w:r>
    </w:p>
    <w:p w14:paraId="216D2692" w14:textId="6FF9415A" w:rsidR="00645CBF" w:rsidRDefault="00645CBF" w:rsidP="0052751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DB3916" wp14:editId="327A3E0F">
                <wp:simplePos x="0" y="0"/>
                <wp:positionH relativeFrom="column">
                  <wp:posOffset>1992630</wp:posOffset>
                </wp:positionH>
                <wp:positionV relativeFrom="paragraph">
                  <wp:posOffset>178435</wp:posOffset>
                </wp:positionV>
                <wp:extent cx="45719" cy="647700"/>
                <wp:effectExtent l="76200" t="38100" r="69215" b="76200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19" cy="64770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FC36B" id="Straight Arrow Connector 31" o:spid="_x0000_s1026" type="#_x0000_t32" style="position:absolute;margin-left:156.9pt;margin-top:14.05pt;width:3.6pt;height:51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" strokecolor="#8064a2 [3207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</w:p>
    <w:p w14:paraId="466933A0" w14:textId="17FEAD92" w:rsidR="00645CBF" w:rsidRDefault="00645CBF" w:rsidP="00527510"/>
    <w:p w14:paraId="6F1907EB" w14:textId="28330F27" w:rsidR="00645CBF" w:rsidRDefault="00645CBF" w:rsidP="0052751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B18643" wp14:editId="678B895C">
                <wp:simplePos x="0" y="0"/>
                <wp:positionH relativeFrom="column">
                  <wp:posOffset>-469900</wp:posOffset>
                </wp:positionH>
                <wp:positionV relativeFrom="paragraph">
                  <wp:posOffset>310514</wp:posOffset>
                </wp:positionV>
                <wp:extent cx="1641475" cy="63500"/>
                <wp:effectExtent l="0" t="76200" r="0" b="317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41475" cy="63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FF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35AE48" id="Straight Arrow Connector 23" o:spid="_x0000_s1026" type="#_x0000_t32" style="position:absolute;margin-left:-37pt;margin-top:24.45pt;width:129.25pt;height: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" strokecolor="yellow">
                <v:stroke endarrow="block"/>
              </v:shape>
            </w:pict>
          </mc:Fallback>
        </mc:AlternateContent>
      </w:r>
    </w:p>
    <w:p w14:paraId="0E49B9B1" w14:textId="3BA6F5E0" w:rsidR="00645CBF" w:rsidRDefault="00645CBF" w:rsidP="0052751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F025BB" wp14:editId="1F506A81">
                <wp:simplePos x="0" y="0"/>
                <wp:positionH relativeFrom="column">
                  <wp:posOffset>273050</wp:posOffset>
                </wp:positionH>
                <wp:positionV relativeFrom="paragraph">
                  <wp:posOffset>135256</wp:posOffset>
                </wp:positionV>
                <wp:extent cx="457200" cy="209550"/>
                <wp:effectExtent l="38100" t="38100" r="76200" b="5715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92D05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BEDC5" id="Straight Arrow Connector 26" o:spid="_x0000_s1026" type="#_x0000_t32" style="position:absolute;margin-left:21.5pt;margin-top:10.65pt;width:36pt;height:1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" strokecolor="#92d050">
                <v:stroke startarrow="block"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7F7B2B" wp14:editId="146F9B43">
                <wp:simplePos x="0" y="0"/>
                <wp:positionH relativeFrom="column">
                  <wp:posOffset>1511300</wp:posOffset>
                </wp:positionH>
                <wp:positionV relativeFrom="paragraph">
                  <wp:posOffset>191771</wp:posOffset>
                </wp:positionV>
                <wp:extent cx="844550" cy="45719"/>
                <wp:effectExtent l="0" t="57150" r="69850" b="8826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4550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79646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859D8F" id="Straight Arrow Connector 25" o:spid="_x0000_s1026" type="#_x0000_t32" style="position:absolute;margin-left:119pt;margin-top:15.1pt;width:66.5pt;height: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" strokecolor="#f79646">
                <v:stroke startarrow="block" endarrow="block"/>
              </v:shape>
            </w:pict>
          </mc:Fallback>
        </mc:AlternateContent>
      </w:r>
    </w:p>
    <w:p w14:paraId="7862EDEF" w14:textId="0F335B5C" w:rsidR="00645CBF" w:rsidRDefault="00F27771" w:rsidP="0052751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D844AF0" wp14:editId="017C646A">
                <wp:simplePos x="0" y="0"/>
                <wp:positionH relativeFrom="column">
                  <wp:posOffset>2891790</wp:posOffset>
                </wp:positionH>
                <wp:positionV relativeFrom="paragraph">
                  <wp:posOffset>55245</wp:posOffset>
                </wp:positionV>
                <wp:extent cx="1355725" cy="990600"/>
                <wp:effectExtent l="38100" t="38100" r="15875" b="1905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55725" cy="990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3F9084" id="Straight Arrow Connector 28" o:spid="_x0000_s1026" type="#_x0000_t32" style="position:absolute;margin-left:227.7pt;margin-top:4.35pt;width:106.75pt;height:78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" strokecolor="red">
                <v:stroke endarrow="block"/>
              </v:shape>
            </w:pict>
          </mc:Fallback>
        </mc:AlternateContent>
      </w:r>
    </w:p>
    <w:p w14:paraId="1C72007F" w14:textId="34D72C20" w:rsidR="00645CBF" w:rsidRDefault="00645CBF" w:rsidP="00527510"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D6EBAA1" wp14:editId="43C68A92">
                <wp:simplePos x="0" y="0"/>
                <wp:positionH relativeFrom="column">
                  <wp:posOffset>-596900</wp:posOffset>
                </wp:positionH>
                <wp:positionV relativeFrom="paragraph">
                  <wp:posOffset>203835</wp:posOffset>
                </wp:positionV>
                <wp:extent cx="1295400" cy="596900"/>
                <wp:effectExtent l="57150" t="38100" r="57150" b="8890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95400" cy="596900"/>
                        </a:xfrm>
                        <a:prstGeom prst="straightConnector1">
                          <a:avLst/>
                        </a:prstGeom>
                        <a:ln>
                          <a:headEnd/>
                          <a:tailEnd type="triangle" w="med" len="med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272A6E" id="Straight Arrow Connector 30" o:spid="_x0000_s1026" type="#_x0000_t32" style="position:absolute;margin-left:-47pt;margin-top:16.05pt;width:102pt;height:47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" strokecolor="#f79646 [3209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2E5AE8" wp14:editId="34E567CA">
                <wp:simplePos x="0" y="0"/>
                <wp:positionH relativeFrom="column">
                  <wp:posOffset>1151890</wp:posOffset>
                </wp:positionH>
                <wp:positionV relativeFrom="paragraph">
                  <wp:posOffset>60325</wp:posOffset>
                </wp:positionV>
                <wp:extent cx="1330325" cy="796925"/>
                <wp:effectExtent l="38100" t="38100" r="22225" b="22225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30325" cy="796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AF61CB" id="Straight Arrow Connector 27" o:spid="_x0000_s1026" type="#_x0000_t32" style="position:absolute;margin-left:90.7pt;margin-top:4.75pt;width:104.75pt;height:62.7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" strokecolor="#00b0f0">
                <v:stroke endarrow="block"/>
              </v:shape>
            </w:pict>
          </mc:Fallback>
        </mc:AlternateContent>
      </w:r>
    </w:p>
    <w:p w14:paraId="2D92C951" w14:textId="26CD038C" w:rsidR="00645CBF" w:rsidRDefault="00645CBF" w:rsidP="00527510"/>
    <w:p w14:paraId="44E52D51" w14:textId="61FE330C" w:rsidR="00645CBF" w:rsidRDefault="00645CBF" w:rsidP="00527510"/>
    <w:p w14:paraId="712443F3" w14:textId="6226A562" w:rsidR="00645CBF" w:rsidRDefault="00645CBF" w:rsidP="00645CBF">
      <w:pPr>
        <w:rPr>
          <w:noProof/>
        </w:rPr>
      </w:pPr>
      <w:r>
        <w:rPr>
          <w:noProof/>
        </w:rPr>
        <w:t>1. The pulp</w:t>
      </w:r>
      <w:r w:rsidR="00CC5844">
        <w:rPr>
          <w:noProof/>
        </w:rPr>
        <w:t xml:space="preserve"> </w:t>
      </w:r>
      <w:r w:rsidR="00CC5844" w:rsidRPr="00CC5844">
        <w:rPr>
          <w:noProof/>
          <w:highlight w:val="yellow"/>
        </w:rPr>
        <w:t>chamber</w:t>
      </w:r>
      <w:r>
        <w:rPr>
          <w:noProof/>
        </w:rPr>
        <w:t xml:space="preserve"> (black arrow)</w:t>
      </w:r>
    </w:p>
    <w:p w14:paraId="174FB8CA" w14:textId="0BC636B0" w:rsidR="00645CBF" w:rsidRDefault="00645CBF" w:rsidP="00645CBF">
      <w:pPr>
        <w:rPr>
          <w:noProof/>
        </w:rPr>
      </w:pPr>
      <w:r>
        <w:rPr>
          <w:noProof/>
        </w:rPr>
        <w:t xml:space="preserve">2. </w:t>
      </w:r>
      <w:r w:rsidR="00F27771">
        <w:rPr>
          <w:noProof/>
        </w:rPr>
        <w:t>What is the name of the structure?</w:t>
      </w:r>
      <w:r>
        <w:rPr>
          <w:noProof/>
        </w:rPr>
        <w:t xml:space="preserve"> (yellow)</w:t>
      </w:r>
      <w:r w:rsidR="00CC5844">
        <w:rPr>
          <w:noProof/>
        </w:rPr>
        <w:t xml:space="preserve"> </w:t>
      </w:r>
      <w:r w:rsidR="00CC5844" w:rsidRPr="00CC5844">
        <w:rPr>
          <w:noProof/>
          <w:highlight w:val="yellow"/>
        </w:rPr>
        <w:t>root canal</w:t>
      </w:r>
    </w:p>
    <w:p w14:paraId="6870EC6E" w14:textId="1CDA8B2A" w:rsidR="00645CBF" w:rsidRDefault="00645CBF" w:rsidP="00645CBF">
      <w:pPr>
        <w:rPr>
          <w:noProof/>
        </w:rPr>
      </w:pPr>
      <w:r>
        <w:rPr>
          <w:noProof/>
        </w:rPr>
        <w:t>3. The space between roots of same tooth (thin orange)</w:t>
      </w:r>
      <w:r w:rsidR="00CC5844">
        <w:rPr>
          <w:noProof/>
        </w:rPr>
        <w:t xml:space="preserve"> </w:t>
      </w:r>
      <w:r w:rsidR="00CC5844" w:rsidRPr="00CC5844">
        <w:rPr>
          <w:noProof/>
          <w:highlight w:val="yellow"/>
        </w:rPr>
        <w:t>Intraradicular bone</w:t>
      </w:r>
    </w:p>
    <w:p w14:paraId="4F2B2A00" w14:textId="156880F9" w:rsidR="00645CBF" w:rsidRDefault="00645CBF" w:rsidP="00645CBF">
      <w:pPr>
        <w:rPr>
          <w:noProof/>
        </w:rPr>
      </w:pPr>
      <w:r>
        <w:rPr>
          <w:noProof/>
        </w:rPr>
        <w:t>4. The space between teeth? (green)</w:t>
      </w:r>
      <w:r w:rsidRPr="00645CBF">
        <w:rPr>
          <w:rFonts w:ascii="Times New Roman" w:hAnsi="Times New Roman" w:cs="Times New Roman"/>
          <w:sz w:val="24"/>
          <w:szCs w:val="24"/>
        </w:rPr>
        <w:t xml:space="preserve"> </w:t>
      </w:r>
      <w:r w:rsidR="00CC5844">
        <w:rPr>
          <w:rFonts w:ascii="Times New Roman" w:hAnsi="Times New Roman" w:cs="Times New Roman"/>
          <w:sz w:val="24"/>
          <w:szCs w:val="24"/>
        </w:rPr>
        <w:t xml:space="preserve"> </w:t>
      </w:r>
      <w:r w:rsidR="00CC5844" w:rsidRPr="00CC5844">
        <w:rPr>
          <w:rFonts w:ascii="Times New Roman" w:hAnsi="Times New Roman" w:cs="Times New Roman"/>
          <w:sz w:val="24"/>
          <w:szCs w:val="24"/>
          <w:highlight w:val="yellow"/>
        </w:rPr>
        <w:t>Interdental</w:t>
      </w:r>
      <w:r w:rsidR="00CC5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F72D5F" w14:textId="7A1C6E73" w:rsidR="00645CBF" w:rsidRDefault="00645CBF" w:rsidP="00645CBF">
      <w:pPr>
        <w:rPr>
          <w:noProof/>
        </w:rPr>
      </w:pPr>
      <w:r>
        <w:rPr>
          <w:noProof/>
        </w:rPr>
        <w:t>5. The space</w:t>
      </w:r>
      <w:r w:rsidR="00F27771">
        <w:rPr>
          <w:noProof/>
        </w:rPr>
        <w:t>/structure</w:t>
      </w:r>
      <w:r>
        <w:rPr>
          <w:noProof/>
        </w:rPr>
        <w:t xml:space="preserve"> is called</w:t>
      </w:r>
      <w:r w:rsidR="00F27771">
        <w:rPr>
          <w:noProof/>
        </w:rPr>
        <w:t xml:space="preserve"> </w:t>
      </w:r>
      <w:r w:rsidR="00CC5844" w:rsidRPr="00CC5844">
        <w:rPr>
          <w:noProof/>
          <w:highlight w:val="yellow"/>
        </w:rPr>
        <w:t>furcation or dome of the furcation</w:t>
      </w:r>
      <w:r>
        <w:rPr>
          <w:noProof/>
        </w:rPr>
        <w:t xml:space="preserve"> (thick purple)</w:t>
      </w:r>
    </w:p>
    <w:p w14:paraId="36947A84" w14:textId="44F40BE2" w:rsidR="00645CBF" w:rsidRDefault="00645CBF" w:rsidP="00645CBF">
      <w:pPr>
        <w:rPr>
          <w:noProof/>
        </w:rPr>
      </w:pPr>
      <w:r>
        <w:rPr>
          <w:noProof/>
        </w:rPr>
        <w:t>6. The bllack line surrounding teeth? (red)</w:t>
      </w:r>
      <w:r w:rsidR="00CC5844">
        <w:rPr>
          <w:noProof/>
        </w:rPr>
        <w:t xml:space="preserve"> </w:t>
      </w:r>
      <w:r w:rsidR="00CC5844" w:rsidRPr="00CC5844">
        <w:rPr>
          <w:noProof/>
          <w:highlight w:val="yellow"/>
        </w:rPr>
        <w:t>periodontal ligament</w:t>
      </w:r>
    </w:p>
    <w:p w14:paraId="063E3C3E" w14:textId="59D491CB" w:rsidR="00645CBF" w:rsidRDefault="00645CBF" w:rsidP="00527510">
      <w:pPr>
        <w:rPr>
          <w:noProof/>
        </w:rPr>
      </w:pPr>
      <w:r>
        <w:rPr>
          <w:noProof/>
        </w:rPr>
        <w:t>7. The white line surrounding teeth? (Blue)</w:t>
      </w:r>
      <w:r w:rsidR="00CC5844">
        <w:rPr>
          <w:noProof/>
        </w:rPr>
        <w:t xml:space="preserve"> </w:t>
      </w:r>
      <w:r w:rsidR="00CC5844" w:rsidRPr="00CC5844">
        <w:rPr>
          <w:noProof/>
          <w:highlight w:val="yellow"/>
        </w:rPr>
        <w:t>lamina dura or cibriform plate</w:t>
      </w:r>
    </w:p>
    <w:p w14:paraId="322C2EB3" w14:textId="0B0811E8" w:rsidR="00645CBF" w:rsidRDefault="00645CBF" w:rsidP="00527510">
      <w:pPr>
        <w:rPr>
          <w:noProof/>
        </w:rPr>
      </w:pPr>
      <w:r>
        <w:rPr>
          <w:noProof/>
        </w:rPr>
        <w:t>8. The term used to desribe this part of the root. (thick orange)</w:t>
      </w:r>
      <w:r w:rsidR="00CC5844">
        <w:rPr>
          <w:noProof/>
        </w:rPr>
        <w:t xml:space="preserve"> </w:t>
      </w:r>
      <w:r w:rsidR="00CC5844" w:rsidRPr="00CC5844">
        <w:rPr>
          <w:noProof/>
          <w:highlight w:val="yellow"/>
        </w:rPr>
        <w:t>Apex</w:t>
      </w:r>
    </w:p>
    <w:p w14:paraId="1DC4DD08" w14:textId="12FA107D" w:rsidR="00F27771" w:rsidRDefault="00F27771" w:rsidP="00527510">
      <w:pPr>
        <w:rPr>
          <w:noProof/>
        </w:rPr>
      </w:pPr>
      <w:r>
        <w:rPr>
          <w:noProof/>
        </w:rPr>
        <w:lastRenderedPageBreak/>
        <w:t>9.  What cells are responsible for the production of the following substances?</w:t>
      </w:r>
    </w:p>
    <w:p w14:paraId="1E575777" w14:textId="386B06B1" w:rsidR="00F27771" w:rsidRDefault="00F27771" w:rsidP="00527510">
      <w:pPr>
        <w:rPr>
          <w:noProof/>
        </w:rPr>
      </w:pPr>
      <w:r>
        <w:rPr>
          <w:noProof/>
        </w:rPr>
        <w:tab/>
        <w:t xml:space="preserve">a. enamel: </w:t>
      </w:r>
      <w:r w:rsidR="00CC5844" w:rsidRPr="00CC5844">
        <w:rPr>
          <w:noProof/>
          <w:highlight w:val="yellow"/>
        </w:rPr>
        <w:t>Ameloblasts</w:t>
      </w:r>
    </w:p>
    <w:p w14:paraId="0F8BC33A" w14:textId="311C212D" w:rsidR="00F27771" w:rsidRDefault="00F27771" w:rsidP="00527510">
      <w:pPr>
        <w:rPr>
          <w:noProof/>
        </w:rPr>
      </w:pPr>
      <w:r>
        <w:rPr>
          <w:noProof/>
        </w:rPr>
        <w:tab/>
        <w:t xml:space="preserve">b. dentin: </w:t>
      </w:r>
      <w:r w:rsidR="00CC5844" w:rsidRPr="00CC5844">
        <w:rPr>
          <w:noProof/>
          <w:highlight w:val="yellow"/>
        </w:rPr>
        <w:t>Odontoblasts</w:t>
      </w:r>
    </w:p>
    <w:p w14:paraId="7D3BBBAF" w14:textId="1BA8701B" w:rsidR="00F27771" w:rsidRDefault="00F27771" w:rsidP="00527510">
      <w:pPr>
        <w:rPr>
          <w:noProof/>
        </w:rPr>
      </w:pPr>
      <w:r>
        <w:rPr>
          <w:noProof/>
        </w:rPr>
        <w:tab/>
        <w:t>c. cementum:</w:t>
      </w:r>
      <w:r w:rsidR="00CC5844">
        <w:rPr>
          <w:noProof/>
        </w:rPr>
        <w:t xml:space="preserve"> </w:t>
      </w:r>
      <w:r w:rsidR="00CC5844" w:rsidRPr="00CC5844">
        <w:rPr>
          <w:noProof/>
          <w:highlight w:val="yellow"/>
        </w:rPr>
        <w:t>Cementoblasts</w:t>
      </w:r>
    </w:p>
    <w:p w14:paraId="190223C6" w14:textId="77777777" w:rsidR="00143E8D" w:rsidRDefault="00143E8D" w:rsidP="00527510">
      <w:pPr>
        <w:rPr>
          <w:noProof/>
        </w:rPr>
      </w:pPr>
    </w:p>
    <w:p w14:paraId="2043ACCC" w14:textId="05D79240" w:rsidR="00F27771" w:rsidRDefault="00143E8D" w:rsidP="00527510">
      <w:pPr>
        <w:rPr>
          <w:noProof/>
        </w:rPr>
      </w:pPr>
      <w:r>
        <w:rPr>
          <w:noProof/>
        </w:rPr>
        <w:t>10. Which of the following substances is the hardest?</w:t>
      </w:r>
    </w:p>
    <w:p w14:paraId="3A1248E3" w14:textId="583D7688" w:rsidR="00143E8D" w:rsidRDefault="00143E8D" w:rsidP="00527510">
      <w:pPr>
        <w:rPr>
          <w:noProof/>
        </w:rPr>
      </w:pPr>
      <w:r>
        <w:rPr>
          <w:noProof/>
        </w:rPr>
        <w:tab/>
      </w:r>
      <w:r w:rsidRPr="00CC5844">
        <w:rPr>
          <w:noProof/>
          <w:highlight w:val="yellow"/>
        </w:rPr>
        <w:t>a. enamel</w:t>
      </w:r>
      <w:r>
        <w:rPr>
          <w:noProof/>
        </w:rPr>
        <w:tab/>
        <w:t>b. dentin</w:t>
      </w:r>
      <w:r>
        <w:rPr>
          <w:noProof/>
        </w:rPr>
        <w:tab/>
        <w:t>c. cementum</w:t>
      </w:r>
    </w:p>
    <w:p w14:paraId="459525CA" w14:textId="77777777" w:rsidR="00143E8D" w:rsidRDefault="00143E8D" w:rsidP="00527510">
      <w:pPr>
        <w:rPr>
          <w:noProof/>
        </w:rPr>
      </w:pPr>
    </w:p>
    <w:p w14:paraId="08AFA135" w14:textId="078E00C0" w:rsidR="00F27771" w:rsidRDefault="00F27771" w:rsidP="00527510">
      <w:pPr>
        <w:rPr>
          <w:noProof/>
        </w:rPr>
      </w:pPr>
      <w:r>
        <w:rPr>
          <w:noProof/>
        </w:rPr>
        <w:t>1</w:t>
      </w:r>
      <w:r w:rsidR="00143E8D">
        <w:rPr>
          <w:noProof/>
        </w:rPr>
        <w:t>1</w:t>
      </w:r>
      <w:r>
        <w:rPr>
          <w:noProof/>
        </w:rPr>
        <w:t>. What is the difference between tooth resorption types I, II and III</w:t>
      </w:r>
      <w:r w:rsidR="00CC5844">
        <w:rPr>
          <w:noProof/>
        </w:rPr>
        <w:t xml:space="preserve"> as it pertains to treatment options</w:t>
      </w:r>
      <w:r>
        <w:rPr>
          <w:noProof/>
        </w:rPr>
        <w:t>?</w:t>
      </w:r>
    </w:p>
    <w:p w14:paraId="370495D7" w14:textId="5259265F" w:rsidR="00F27771" w:rsidRPr="00CC5844" w:rsidRDefault="00CC5844" w:rsidP="00527510">
      <w:pPr>
        <w:rPr>
          <w:noProof/>
          <w:highlight w:val="yellow"/>
        </w:rPr>
      </w:pPr>
      <w:r w:rsidRPr="00CC5844">
        <w:rPr>
          <w:noProof/>
          <w:highlight w:val="yellow"/>
        </w:rPr>
        <w:t>Type I: The periodontal ligament or the root canal remains appreciable upon radiographs.</w:t>
      </w:r>
    </w:p>
    <w:p w14:paraId="35F70109" w14:textId="29E74462" w:rsidR="00CC5844" w:rsidRPr="00CC5844" w:rsidRDefault="00CC5844" w:rsidP="00527510">
      <w:pPr>
        <w:rPr>
          <w:noProof/>
          <w:highlight w:val="yellow"/>
        </w:rPr>
      </w:pPr>
      <w:r w:rsidRPr="00CC5844">
        <w:rPr>
          <w:noProof/>
          <w:highlight w:val="yellow"/>
        </w:rPr>
        <w:t>Type II: Ankylosis of the roots such that the periodontal ligament and the root canal are no longer appreciable upon intraoral radiographs.</w:t>
      </w:r>
    </w:p>
    <w:p w14:paraId="07B46ABF" w14:textId="112851D1" w:rsidR="00143E8D" w:rsidRDefault="00CC5844" w:rsidP="00527510">
      <w:pPr>
        <w:rPr>
          <w:noProof/>
        </w:rPr>
      </w:pPr>
      <w:r w:rsidRPr="00CC5844">
        <w:rPr>
          <w:noProof/>
          <w:highlight w:val="yellow"/>
        </w:rPr>
        <w:t>Type III: A multi-rooted tooth that has at least one root with type I resorption and at least one root with ty</w:t>
      </w:r>
      <w:r>
        <w:rPr>
          <w:noProof/>
          <w:highlight w:val="yellow"/>
        </w:rPr>
        <w:t>pe</w:t>
      </w:r>
      <w:r w:rsidRPr="00CC5844">
        <w:rPr>
          <w:noProof/>
          <w:highlight w:val="yellow"/>
        </w:rPr>
        <w:t xml:space="preserve"> II resorption</w:t>
      </w:r>
    </w:p>
    <w:p w14:paraId="6AE9BCFF" w14:textId="40873248" w:rsidR="00F27771" w:rsidRDefault="00F27771" w:rsidP="00527510">
      <w:pPr>
        <w:rPr>
          <w:noProof/>
        </w:rPr>
      </w:pPr>
      <w:r>
        <w:rPr>
          <w:noProof/>
        </w:rPr>
        <w:t>1</w:t>
      </w:r>
      <w:r w:rsidR="00143E8D">
        <w:rPr>
          <w:noProof/>
        </w:rPr>
        <w:t>2</w:t>
      </w:r>
      <w:r>
        <w:rPr>
          <w:noProof/>
        </w:rPr>
        <w:t xml:space="preserve">.  What is the treatment of choice </w:t>
      </w:r>
      <w:r w:rsidR="00143E8D">
        <w:rPr>
          <w:noProof/>
        </w:rPr>
        <w:t>for</w:t>
      </w:r>
      <w:r>
        <w:rPr>
          <w:noProof/>
        </w:rPr>
        <w:t xml:space="preserve"> tooth resorption types I, II and III?</w:t>
      </w:r>
    </w:p>
    <w:p w14:paraId="0C31D36F" w14:textId="461F6822" w:rsidR="00F27771" w:rsidRPr="00CC5844" w:rsidRDefault="00CC5844" w:rsidP="00527510">
      <w:pPr>
        <w:rPr>
          <w:noProof/>
          <w:highlight w:val="yellow"/>
        </w:rPr>
      </w:pPr>
      <w:r w:rsidRPr="00CC5844">
        <w:rPr>
          <w:noProof/>
          <w:highlight w:val="yellow"/>
        </w:rPr>
        <w:t>Type I: Complete extraction</w:t>
      </w:r>
    </w:p>
    <w:p w14:paraId="23102183" w14:textId="3DEABEB0" w:rsidR="00143E8D" w:rsidRPr="00CC5844" w:rsidRDefault="00CC5844" w:rsidP="00527510">
      <w:pPr>
        <w:rPr>
          <w:noProof/>
          <w:highlight w:val="yellow"/>
        </w:rPr>
      </w:pPr>
      <w:r w:rsidRPr="00CC5844">
        <w:rPr>
          <w:noProof/>
          <w:highlight w:val="yellow"/>
        </w:rPr>
        <w:t>Type II: Crown amputation</w:t>
      </w:r>
    </w:p>
    <w:p w14:paraId="517327D9" w14:textId="54175601" w:rsidR="00143E8D" w:rsidRDefault="00CC5844" w:rsidP="00527510">
      <w:pPr>
        <w:rPr>
          <w:noProof/>
        </w:rPr>
      </w:pPr>
      <w:r w:rsidRPr="00CC5844">
        <w:rPr>
          <w:noProof/>
          <w:highlight w:val="yellow"/>
        </w:rPr>
        <w:t xml:space="preserve">Type III: Complete extraction of intact root (type I) and </w:t>
      </w:r>
      <w:r w:rsidR="002D1DF6">
        <w:rPr>
          <w:noProof/>
          <w:highlight w:val="yellow"/>
        </w:rPr>
        <w:t>crown</w:t>
      </w:r>
      <w:r w:rsidRPr="00CC5844">
        <w:rPr>
          <w:noProof/>
          <w:highlight w:val="yellow"/>
        </w:rPr>
        <w:t>amputation of the root with ankylosis (type II)</w:t>
      </w:r>
      <w:bookmarkStart w:id="0" w:name="_GoBack"/>
      <w:bookmarkEnd w:id="0"/>
    </w:p>
    <w:p w14:paraId="1B4DF401" w14:textId="3A00845B" w:rsidR="00F27771" w:rsidRDefault="00F27771" w:rsidP="00527510">
      <w:pPr>
        <w:rPr>
          <w:noProof/>
        </w:rPr>
      </w:pPr>
      <w:r>
        <w:rPr>
          <w:noProof/>
        </w:rPr>
        <w:t>1</w:t>
      </w:r>
      <w:r w:rsidR="00143E8D">
        <w:rPr>
          <w:noProof/>
        </w:rPr>
        <w:t>3</w:t>
      </w:r>
      <w:r>
        <w:rPr>
          <w:noProof/>
        </w:rPr>
        <w:t>. Which of the images below reflect type II tooth resorption?</w:t>
      </w:r>
      <w:r w:rsidR="006B58C0">
        <w:rPr>
          <w:noProof/>
        </w:rPr>
        <w:t xml:space="preserve"> Why? (support your answer)</w:t>
      </w:r>
    </w:p>
    <w:p w14:paraId="5C427FD0" w14:textId="42EBE735" w:rsidR="00F27771" w:rsidRDefault="00F27771" w:rsidP="00527510">
      <w:pPr>
        <w:rPr>
          <w:noProof/>
        </w:rPr>
      </w:pPr>
      <w:r>
        <w:rPr>
          <w:noProof/>
        </w:rPr>
        <w:t xml:space="preserve">a. </w:t>
      </w:r>
      <w:r>
        <w:rPr>
          <w:noProof/>
        </w:rPr>
        <w:drawing>
          <wp:inline distT="0" distB="0" distL="0" distR="0" wp14:anchorId="63DD7ECA" wp14:editId="291CE718">
            <wp:extent cx="1073150" cy="1534762"/>
            <wp:effectExtent l="0" t="0" r="0" b="8890"/>
            <wp:docPr id="9" name="Picture 9" descr="http://avdc.org/TR_RAD_TYPE_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vdc.org/TR_RAD_TYPE_1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7" r="6205" b="6988"/>
                    <a:stretch/>
                  </pic:blipFill>
                  <pic:spPr bwMode="auto">
                    <a:xfrm>
                      <a:off x="0" y="0"/>
                      <a:ext cx="1082414" cy="154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b. </w:t>
      </w:r>
      <w:r>
        <w:rPr>
          <w:noProof/>
        </w:rPr>
        <w:drawing>
          <wp:inline distT="0" distB="0" distL="0" distR="0" wp14:anchorId="0D533772" wp14:editId="03F0704D">
            <wp:extent cx="1136650" cy="1552291"/>
            <wp:effectExtent l="0" t="0" r="6350" b="0"/>
            <wp:docPr id="11" name="Picture 11" descr="http://avdc.org/TR_RAD_TYPE_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vdc.org/TR_RAD_TYPE_3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7" r="5966" b="9111"/>
                    <a:stretch/>
                  </pic:blipFill>
                  <pic:spPr bwMode="auto">
                    <a:xfrm>
                      <a:off x="0" y="0"/>
                      <a:ext cx="1154228" cy="157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Pr="00CC5844">
        <w:rPr>
          <w:noProof/>
          <w:highlight w:val="yellow"/>
        </w:rPr>
        <w:t xml:space="preserve">c.  </w:t>
      </w:r>
      <w:r w:rsidR="002256AC" w:rsidRPr="00CC5844">
        <w:rPr>
          <w:noProof/>
          <w:highlight w:val="yellow"/>
        </w:rPr>
        <w:drawing>
          <wp:inline distT="0" distB="0" distL="0" distR="0" wp14:anchorId="6F11BCFC" wp14:editId="7A828F18">
            <wp:extent cx="1327150" cy="1568450"/>
            <wp:effectExtent l="0" t="0" r="6350" b="0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1" r="64743" b="43482"/>
                    <a:stretch/>
                  </pic:blipFill>
                  <pic:spPr bwMode="auto">
                    <a:xfrm>
                      <a:off x="0" y="0"/>
                      <a:ext cx="1334914" cy="157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C2D567" w14:textId="09EBFC69" w:rsidR="00F27771" w:rsidRDefault="00CC5844" w:rsidP="00527510">
      <w:pPr>
        <w:rPr>
          <w:noProof/>
        </w:rPr>
      </w:pPr>
      <w:r w:rsidRPr="00CC5844">
        <w:rPr>
          <w:noProof/>
          <w:highlight w:val="yellow"/>
        </w:rPr>
        <w:t>c. Both roots are experience ankylosis; (cannot visualize the periodontal ligament or the root canal)</w:t>
      </w:r>
    </w:p>
    <w:p w14:paraId="23F18B76" w14:textId="047FE10C" w:rsidR="00143E8D" w:rsidRDefault="00143E8D" w:rsidP="00527510">
      <w:pPr>
        <w:rPr>
          <w:noProof/>
        </w:rPr>
      </w:pPr>
    </w:p>
    <w:p w14:paraId="38E93F29" w14:textId="77777777" w:rsidR="00143E8D" w:rsidRDefault="00143E8D" w:rsidP="00527510">
      <w:pPr>
        <w:rPr>
          <w:noProof/>
        </w:rPr>
      </w:pPr>
    </w:p>
    <w:p w14:paraId="445E774C" w14:textId="4AA492A1" w:rsidR="00F27771" w:rsidRDefault="00F27771" w:rsidP="00527510">
      <w:pPr>
        <w:rPr>
          <w:noProof/>
        </w:rPr>
      </w:pPr>
      <w:r>
        <w:rPr>
          <w:noProof/>
        </w:rPr>
        <w:t>1</w:t>
      </w:r>
      <w:r w:rsidR="00143E8D">
        <w:rPr>
          <w:noProof/>
        </w:rPr>
        <w:t>4</w:t>
      </w:r>
      <w:r>
        <w:rPr>
          <w:noProof/>
        </w:rPr>
        <w:t>. Which of the images below reflect type I tooth resorption?</w:t>
      </w:r>
      <w:r w:rsidR="006B58C0">
        <w:rPr>
          <w:noProof/>
        </w:rPr>
        <w:t xml:space="preserve"> Why? (support your answer)</w:t>
      </w:r>
    </w:p>
    <w:p w14:paraId="621EAA3A" w14:textId="096E3772" w:rsidR="00F27771" w:rsidRDefault="00F27771" w:rsidP="00F27771">
      <w:pPr>
        <w:rPr>
          <w:noProof/>
        </w:rPr>
      </w:pPr>
      <w:r w:rsidRPr="00CC5844">
        <w:rPr>
          <w:noProof/>
          <w:highlight w:val="yellow"/>
        </w:rPr>
        <w:t xml:space="preserve">a. </w:t>
      </w:r>
      <w:r w:rsidRPr="00CC5844">
        <w:rPr>
          <w:noProof/>
          <w:highlight w:val="yellow"/>
        </w:rPr>
        <w:drawing>
          <wp:inline distT="0" distB="0" distL="0" distR="0" wp14:anchorId="4D755839" wp14:editId="29C664CA">
            <wp:extent cx="1073150" cy="1534762"/>
            <wp:effectExtent l="0" t="0" r="0" b="8890"/>
            <wp:docPr id="32" name="Picture 32" descr="http://avdc.org/TR_RAD_TYPE_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vdc.org/TR_RAD_TYPE_1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7" r="6205" b="6988"/>
                    <a:stretch/>
                  </pic:blipFill>
                  <pic:spPr bwMode="auto">
                    <a:xfrm>
                      <a:off x="0" y="0"/>
                      <a:ext cx="1082414" cy="154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b. </w:t>
      </w:r>
      <w:r>
        <w:rPr>
          <w:noProof/>
        </w:rPr>
        <w:drawing>
          <wp:inline distT="0" distB="0" distL="0" distR="0" wp14:anchorId="3B156A4E" wp14:editId="3F9C12C5">
            <wp:extent cx="1136650" cy="1552291"/>
            <wp:effectExtent l="0" t="0" r="6350" b="0"/>
            <wp:docPr id="33" name="Picture 33" descr="http://avdc.org/TR_RAD_TYPE_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vdc.org/TR_RAD_TYPE_3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7" r="5966" b="9111"/>
                    <a:stretch/>
                  </pic:blipFill>
                  <pic:spPr bwMode="auto">
                    <a:xfrm>
                      <a:off x="0" y="0"/>
                      <a:ext cx="1154228" cy="157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c. </w:t>
      </w:r>
      <w:r w:rsidR="002256AC">
        <w:rPr>
          <w:noProof/>
        </w:rPr>
        <w:drawing>
          <wp:inline distT="0" distB="0" distL="0" distR="0" wp14:anchorId="6451D007" wp14:editId="31A67E8D">
            <wp:extent cx="1327150" cy="1568450"/>
            <wp:effectExtent l="0" t="0" r="6350" b="0"/>
            <wp:docPr id="38" name="Picture 3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1" r="64743" b="43482"/>
                    <a:stretch/>
                  </pic:blipFill>
                  <pic:spPr bwMode="auto">
                    <a:xfrm>
                      <a:off x="0" y="0"/>
                      <a:ext cx="1334914" cy="157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</w:p>
    <w:p w14:paraId="5B8D9875" w14:textId="15F2D957" w:rsidR="00F27771" w:rsidRDefault="00CC5844" w:rsidP="00527510">
      <w:pPr>
        <w:rPr>
          <w:noProof/>
        </w:rPr>
      </w:pPr>
      <w:r w:rsidRPr="00CC5844">
        <w:rPr>
          <w:noProof/>
          <w:highlight w:val="yellow"/>
        </w:rPr>
        <w:t>a. Both roots are intact</w:t>
      </w:r>
    </w:p>
    <w:p w14:paraId="715427CC" w14:textId="77777777" w:rsidR="00143E8D" w:rsidRDefault="00143E8D" w:rsidP="00527510">
      <w:pPr>
        <w:rPr>
          <w:noProof/>
        </w:rPr>
      </w:pPr>
    </w:p>
    <w:p w14:paraId="29AA24A6" w14:textId="00931A70" w:rsidR="00F27771" w:rsidRDefault="00F27771" w:rsidP="00527510">
      <w:pPr>
        <w:rPr>
          <w:noProof/>
        </w:rPr>
      </w:pPr>
      <w:r>
        <w:rPr>
          <w:noProof/>
        </w:rPr>
        <w:t>1</w:t>
      </w:r>
      <w:r w:rsidR="00143E8D">
        <w:rPr>
          <w:noProof/>
        </w:rPr>
        <w:t>5</w:t>
      </w:r>
      <w:r>
        <w:rPr>
          <w:noProof/>
        </w:rPr>
        <w:t>. Which of the images below reflect type III tooth resorption?</w:t>
      </w:r>
      <w:r w:rsidR="006B58C0">
        <w:rPr>
          <w:noProof/>
        </w:rPr>
        <w:t xml:space="preserve"> Why? (support your answer)</w:t>
      </w:r>
    </w:p>
    <w:p w14:paraId="7081466E" w14:textId="6B6B47A3" w:rsidR="00F27771" w:rsidRDefault="00F27771" w:rsidP="00F27771">
      <w:pPr>
        <w:rPr>
          <w:noProof/>
        </w:rPr>
      </w:pPr>
      <w:r>
        <w:rPr>
          <w:noProof/>
        </w:rPr>
        <w:t xml:space="preserve">a. </w:t>
      </w:r>
      <w:r>
        <w:rPr>
          <w:noProof/>
        </w:rPr>
        <w:drawing>
          <wp:inline distT="0" distB="0" distL="0" distR="0" wp14:anchorId="2A77D662" wp14:editId="52684125">
            <wp:extent cx="1073150" cy="1534762"/>
            <wp:effectExtent l="0" t="0" r="0" b="8890"/>
            <wp:docPr id="35" name="Picture 35" descr="http://avdc.org/TR_RAD_TYPE_1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avdc.org/TR_RAD_TYPE_1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57" r="6205" b="6988"/>
                    <a:stretch/>
                  </pic:blipFill>
                  <pic:spPr bwMode="auto">
                    <a:xfrm>
                      <a:off x="0" y="0"/>
                      <a:ext cx="1082414" cy="1548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</w:t>
      </w:r>
      <w:r w:rsidRPr="00CC5844">
        <w:rPr>
          <w:noProof/>
          <w:highlight w:val="yellow"/>
        </w:rPr>
        <w:t xml:space="preserve">b. </w:t>
      </w:r>
      <w:r w:rsidRPr="00CC5844">
        <w:rPr>
          <w:noProof/>
          <w:highlight w:val="yellow"/>
        </w:rPr>
        <w:drawing>
          <wp:inline distT="0" distB="0" distL="0" distR="0" wp14:anchorId="04981697" wp14:editId="59A752C8">
            <wp:extent cx="1136650" cy="1552291"/>
            <wp:effectExtent l="0" t="0" r="6350" b="0"/>
            <wp:docPr id="36" name="Picture 36" descr="http://avdc.org/TR_RAD_TYPE_3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avdc.org/TR_RAD_TYPE_3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557" r="5966" b="9111"/>
                    <a:stretch/>
                  </pic:blipFill>
                  <pic:spPr bwMode="auto">
                    <a:xfrm>
                      <a:off x="0" y="0"/>
                      <a:ext cx="1154228" cy="1576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</w:t>
      </w:r>
      <w:r w:rsidR="00CC5844">
        <w:rPr>
          <w:noProof/>
        </w:rPr>
        <w:t xml:space="preserve"> </w:t>
      </w:r>
      <w:r>
        <w:rPr>
          <w:noProof/>
        </w:rPr>
        <w:t xml:space="preserve">c.  </w:t>
      </w:r>
      <w:r w:rsidR="002256AC">
        <w:rPr>
          <w:noProof/>
        </w:rPr>
        <w:drawing>
          <wp:inline distT="0" distB="0" distL="0" distR="0" wp14:anchorId="6D2E419D" wp14:editId="229815EE">
            <wp:extent cx="1327150" cy="1568450"/>
            <wp:effectExtent l="0" t="0" r="6350" b="0"/>
            <wp:docPr id="39" name="Picture 39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01" r="64743" b="43482"/>
                    <a:stretch/>
                  </pic:blipFill>
                  <pic:spPr bwMode="auto">
                    <a:xfrm>
                      <a:off x="0" y="0"/>
                      <a:ext cx="1334914" cy="157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A8386C" w14:textId="5E9322E6" w:rsidR="00CC5844" w:rsidRDefault="00CC5844" w:rsidP="00F27771">
      <w:pPr>
        <w:rPr>
          <w:noProof/>
        </w:rPr>
      </w:pPr>
      <w:r w:rsidRPr="00CC5844">
        <w:rPr>
          <w:noProof/>
          <w:highlight w:val="yellow"/>
        </w:rPr>
        <w:t>b. Has one intact root and one with ankylosis.</w:t>
      </w:r>
    </w:p>
    <w:p w14:paraId="730A62E8" w14:textId="77777777" w:rsidR="00F27771" w:rsidRPr="00527510" w:rsidRDefault="00F27771" w:rsidP="00527510">
      <w:pPr>
        <w:rPr>
          <w:noProof/>
        </w:rPr>
      </w:pPr>
    </w:p>
    <w:sectPr w:rsidR="00F27771" w:rsidRPr="00527510" w:rsidSect="000119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F2030F"/>
    <w:multiLevelType w:val="hybridMultilevel"/>
    <w:tmpl w:val="14322A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4F2"/>
    <w:rsid w:val="00011965"/>
    <w:rsid w:val="0013267F"/>
    <w:rsid w:val="00143E8D"/>
    <w:rsid w:val="00186089"/>
    <w:rsid w:val="002256AC"/>
    <w:rsid w:val="002D1DF6"/>
    <w:rsid w:val="003E126E"/>
    <w:rsid w:val="00511C31"/>
    <w:rsid w:val="00527510"/>
    <w:rsid w:val="00645CBF"/>
    <w:rsid w:val="006B58C0"/>
    <w:rsid w:val="00865537"/>
    <w:rsid w:val="008A76B3"/>
    <w:rsid w:val="009A73E5"/>
    <w:rsid w:val="00C344F2"/>
    <w:rsid w:val="00CC5844"/>
    <w:rsid w:val="00F0221C"/>
    <w:rsid w:val="00F27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FFAE5"/>
  <w15:docId w15:val="{F4D4F477-6EF4-45CF-8B5A-1BC36F052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dugi" w:eastAsiaTheme="minorHAnsi" w:hAnsi="Gadugi" w:cstheme="minorBidi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44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8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8D2E-EC63-496C-8E10-A77FBFE1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Kendra Steele</dc:creator>
  <cp:lastModifiedBy>Scott Steele</cp:lastModifiedBy>
  <cp:revision>4</cp:revision>
  <dcterms:created xsi:type="dcterms:W3CDTF">2019-08-01T19:18:00Z</dcterms:created>
  <dcterms:modified xsi:type="dcterms:W3CDTF">2019-08-01T19:28:00Z</dcterms:modified>
</cp:coreProperties>
</file>